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40"/>
        <w:ind w:left="0" w:hanging="2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position w:val="0"/>
        </w:rPr>
        <w:t>All.4</w:t>
      </w:r>
    </w:p>
    <w:p>
      <w:pPr>
        <w:pStyle w:val="Normal"/>
        <w:widowControl w:val="false"/>
        <w:ind w:left="0" w:hanging="2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uppressAutoHyphens w:val="false"/>
        <w:spacing w:lineRule="auto" w:line="240" w:before="226" w:after="0"/>
        <w:ind w:left="0" w:hanging="2"/>
        <w:jc w:val="center"/>
        <w:textAlignment w:val="auto"/>
        <w:rPr/>
      </w:pPr>
      <w:r>
        <w:rPr>
          <w:rFonts w:cs="Calibri" w:ascii="Calibri" w:hAnsi="Calibri"/>
          <w:b/>
          <w:bCs/>
          <w:i/>
          <w:iCs/>
          <w:color w:val="000000"/>
        </w:rPr>
        <w:t>A</w:t>
      </w:r>
      <w:r>
        <w:rPr>
          <w:rFonts w:cs="Calibri" w:ascii="Calibri" w:hAnsi="Calibri"/>
          <w:b/>
          <w:bCs/>
          <w:i/>
          <w:iCs/>
          <w:color w:val="000000"/>
        </w:rPr>
        <w:t>VVISO PUBBLICO PER LA PRESENTAZIONE DI PROGETTI SUI TEMI DELLA PROMOZIONE DELLA LEGALIT</w:t>
      </w:r>
      <w:r>
        <w:rPr>
          <w:rFonts w:eastAsia="Times New Roman" w:cs="Calibri" w:ascii="Calibri" w:hAnsi="Calibri"/>
          <w:b/>
          <w:bCs/>
          <w:i/>
          <w:iCs/>
          <w:color w:val="000000"/>
        </w:rPr>
        <w:t>À</w:t>
      </w:r>
      <w:r>
        <w:rPr>
          <w:rFonts w:cs="Calibri" w:ascii="Calibri" w:hAnsi="Calibri"/>
          <w:b/>
          <w:bCs/>
          <w:i/>
          <w:iCs/>
          <w:color w:val="000000"/>
        </w:rPr>
        <w:t xml:space="preserve"> E DELLA EDUCAZIONE ALLA CITTADINANZA RESPONSABILE</w:t>
      </w:r>
    </w:p>
    <w:p>
      <w:pPr>
        <w:pStyle w:val="Normal"/>
        <w:widowControl w:val="false"/>
        <w:ind w:left="0" w:hanging="2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>S</w:t>
      </w:r>
      <w:r>
        <w:rPr>
          <w:rFonts w:eastAsia="Calibri" w:cs="Calibri" w:ascii="Calibri" w:hAnsi="Calibri"/>
          <w:b/>
        </w:rPr>
        <w:t>cheda progetto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DENOMINAZIONE DEL PROGETTO:................................................................................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0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numPr>
          <w:ilvl w:val="0"/>
          <w:numId w:val="1"/>
        </w:numPr>
        <w:pBdr/>
        <w:spacing w:lineRule="auto" w:line="240"/>
        <w:ind w:left="0" w:hanging="2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>DESCRIZIONE GENERALE DEL PROGETTO</w:t>
      </w:r>
      <w:r>
        <w:rPr>
          <w:rFonts w:eastAsia="Calibri" w:cs="Calibri" w:ascii="Calibri" w:hAnsi="Calibri"/>
          <w:i/>
          <w:color w:val="000000"/>
        </w:rPr>
        <w:t xml:space="preserve"> (max 800 battute) 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Indicare gli scopi perseguiti in relazione alle finalità e agli obiettivi del bando. 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Indicare le attività scelte per realizzarli.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203200</wp:posOffset>
                </wp:positionH>
                <wp:positionV relativeFrom="paragraph">
                  <wp:posOffset>88900</wp:posOffset>
                </wp:positionV>
                <wp:extent cx="5734685" cy="248285"/>
                <wp:effectExtent l="0" t="0" r="0" b="0"/>
                <wp:wrapNone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fillcolor="white" stroked="t" style="position:absolute;margin-left:16pt;margin-top:7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 xml:space="preserve">2) DESCRIZIONE DELL’AREA DI INTERVENTO 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Localizzazione e descrizione dell’area in cui si svolge il progetto, specificando la Circoscrizione di riferimento (aree verdi/spazi periferici/suolo uso pubblico/spazi di proprietà comunale) o la territorialità di riferimento 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114300</wp:posOffset>
                </wp:positionH>
                <wp:positionV relativeFrom="paragraph">
                  <wp:posOffset>52705</wp:posOffset>
                </wp:positionV>
                <wp:extent cx="5734685" cy="248285"/>
                <wp:effectExtent l="0" t="0" r="0" b="0"/>
                <wp:wrapNone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fillcolor="white" stroked="t" style="position:absolute;margin-left:9pt;margin-top:4.15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numPr>
          <w:ilvl w:val="0"/>
          <w:numId w:val="2"/>
        </w:numPr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</w:rPr>
        <w:t xml:space="preserve">MODALITA’ DI </w:t>
      </w:r>
      <w:r>
        <w:rPr>
          <w:rFonts w:eastAsia="Calibri" w:cs="Calibri" w:ascii="Calibri" w:hAnsi="Calibri"/>
          <w:b/>
          <w:color w:val="000000"/>
        </w:rPr>
        <w:t xml:space="preserve">COINVOLGIMENTO DEL TERRITORIO </w:t>
      </w:r>
      <w:r>
        <w:rPr>
          <w:rFonts w:eastAsia="Calibri" w:cs="Calibri" w:ascii="Calibri" w:hAnsi="Calibri"/>
          <w:i/>
          <w:color w:val="000000"/>
        </w:rPr>
        <w:t>(</w:t>
      </w:r>
      <w:r>
        <w:rPr>
          <w:rFonts w:eastAsia="Calibri" w:cs="Calibri" w:ascii="Calibri" w:hAnsi="Calibri"/>
          <w:i/>
        </w:rPr>
        <w:t>max</w:t>
      </w:r>
      <w:r>
        <w:rPr>
          <w:rFonts w:eastAsia="Calibri" w:cs="Calibri" w:ascii="Calibri" w:hAnsi="Calibri"/>
          <w:i/>
          <w:color w:val="000000"/>
        </w:rPr>
        <w:t xml:space="preserve"> 500 </w:t>
      </w:r>
      <w:r>
        <w:rPr>
          <w:rFonts w:eastAsia="Calibri" w:cs="Calibri" w:ascii="Calibri" w:hAnsi="Calibri"/>
          <w:i/>
        </w:rPr>
        <w:t>battute</w:t>
      </w:r>
      <w:r>
        <w:rPr>
          <w:rFonts w:eastAsia="Calibri" w:cs="Calibri" w:ascii="Calibri" w:hAnsi="Calibri"/>
          <w:i/>
          <w:color w:val="000000"/>
        </w:rPr>
        <w:t xml:space="preserve"> </w:t>
      </w:r>
      <w:r>
        <w:rPr>
          <w:rFonts w:eastAsia="Calibri" w:cs="Calibri" w:ascii="Calibri" w:hAnsi="Calibri"/>
          <w:i/>
        </w:rPr>
        <w:t>per</w:t>
      </w:r>
      <w:r>
        <w:rPr>
          <w:rFonts w:eastAsia="Calibri" w:cs="Calibri" w:ascii="Calibri" w:hAnsi="Calibri"/>
          <w:i/>
          <w:color w:val="000000"/>
        </w:rPr>
        <w:t xml:space="preserve"> </w:t>
      </w:r>
      <w:r>
        <w:rPr>
          <w:rFonts w:eastAsia="Calibri" w:cs="Calibri" w:ascii="Calibri" w:hAnsi="Calibri"/>
          <w:i/>
        </w:rPr>
        <w:t>box)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Descrizione delle modalità di coinvolgimento dei destinatari del progetto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203200</wp:posOffset>
                </wp:positionH>
                <wp:positionV relativeFrom="paragraph">
                  <wp:posOffset>50800</wp:posOffset>
                </wp:positionV>
                <wp:extent cx="5734685" cy="248285"/>
                <wp:effectExtent l="0" t="0" r="0" b="0"/>
                <wp:wrapNone/>
                <wp:docPr id="5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3" fillcolor="white" stroked="t" style="position:absolute;margin-left:16pt;margin-top:4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Arial" w:hAnsi="Arial" w:eastAsia="Arial" w:cs="Arial"/>
          <w:highlight w:val="white"/>
        </w:rPr>
      </w:pPr>
      <w:r>
        <w:rPr>
          <w:rFonts w:eastAsia="Arial" w:cs="Arial" w:ascii="Arial" w:hAnsi="Arial"/>
          <w:highlight w:val="white"/>
        </w:rPr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Descrizione delle misure messe in campo per integrare armonicamente il progetto nel territorio proposto. </w:t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203200</wp:posOffset>
                </wp:positionH>
                <wp:positionV relativeFrom="paragraph">
                  <wp:posOffset>635</wp:posOffset>
                </wp:positionV>
                <wp:extent cx="5734685" cy="248285"/>
                <wp:effectExtent l="0" t="0" r="0" b="0"/>
                <wp:wrapNone/>
                <wp:docPr id="7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4" fillcolor="white" stroked="t" style="position:absolute;margin-left:16pt;margin-top:0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numPr>
          <w:ilvl w:val="0"/>
          <w:numId w:val="2"/>
        </w:numPr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PARTNERSHIP E COLLABORAZIONI</w:t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Descrizione dettagliata delle attività in carico ai diversi soggetti partner </w:t>
      </w:r>
      <w:r>
        <w:rPr>
          <w:rFonts w:eastAsia="Calibri" w:cs="Calibri" w:ascii="Calibri" w:hAnsi="Calibri"/>
          <w:i/>
        </w:rPr>
        <w:t>(specificare attività per ciascuno dei partner indicati nella  scheda all.2)</w:t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15635" cy="248285"/>
                <wp:effectExtent l="0" t="0" r="0" b="0"/>
                <wp:wrapNone/>
                <wp:docPr id="9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5" fillcolor="white" stroked="t" style="position:absolute;margin-left:16pt;margin-top:1pt;width:449.9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</w:rPr>
        <w:t>Eventuali collaborazioni con associazioni del territorio e altri enti culturali (non si tratta di partner del progetto, ma soggetti che collaborano al progetto mettendo a disposizione sinergie e altre forme di collaborazione) – (</w:t>
      </w:r>
      <w:r>
        <w:rPr>
          <w:rFonts w:eastAsia="Calibri" w:cs="Calibri" w:ascii="Calibri" w:hAnsi="Calibri"/>
          <w:i/>
        </w:rPr>
        <w:t>max 500 battute)</w:t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203200</wp:posOffset>
                </wp:positionH>
                <wp:positionV relativeFrom="paragraph">
                  <wp:posOffset>25400</wp:posOffset>
                </wp:positionV>
                <wp:extent cx="5734685" cy="248285"/>
                <wp:effectExtent l="0" t="0" r="0" b="0"/>
                <wp:wrapNone/>
                <wp:docPr id="11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6" fillcolor="white" stroked="t" style="position:absolute;margin-left:16pt;margin-top:2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numPr>
          <w:ilvl w:val="0"/>
          <w:numId w:val="2"/>
        </w:numPr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>ESPERIENZA DEL SOGGETTO PROPONENTE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Breve descrizione delle esperienze pregresse  del proponente nella realizzazione di progetti analoghi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  <w:color w:val="000000"/>
        </w:rPr>
        <w:t>(max 500 battute)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209550</wp:posOffset>
                </wp:positionH>
                <wp:positionV relativeFrom="paragraph">
                  <wp:posOffset>161925</wp:posOffset>
                </wp:positionV>
                <wp:extent cx="5734685" cy="248285"/>
                <wp:effectExtent l="0" t="0" r="0" b="0"/>
                <wp:wrapNone/>
                <wp:docPr id="13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7" fillcolor="white" stroked="t" style="position:absolute;margin-left:16.5pt;margin-top:12.75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Indicare se il soggetto proponente o i soggetti partner hanno già svolto o svolgono attività sul territorio </w:t>
      </w:r>
      <w:r>
        <w:rPr>
          <w:rFonts w:eastAsia="Calibri" w:cs="Calibri" w:ascii="Calibri" w:hAnsi="Calibri"/>
          <w:color w:val="000000"/>
        </w:rPr>
        <w:t xml:space="preserve">scelto 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685" cy="248285"/>
                <wp:effectExtent l="0" t="0" r="0" b="0"/>
                <wp:wrapNone/>
                <wp:docPr id="15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8" fillcolor="white" stroked="t" style="position:absolute;margin-left:16pt;margin-top:1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numPr>
          <w:ilvl w:val="0"/>
          <w:numId w:val="2"/>
        </w:numPr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>DURATA DEL PROGETTO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203200</wp:posOffset>
                </wp:positionH>
                <wp:positionV relativeFrom="paragraph">
                  <wp:posOffset>12700</wp:posOffset>
                </wp:positionV>
                <wp:extent cx="5734685" cy="248285"/>
                <wp:effectExtent l="0" t="0" r="0" b="0"/>
                <wp:wrapNone/>
                <wp:docPr id="17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9" fillcolor="white" stroked="t" style="position:absolute;margin-left:16pt;margin-top:1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pBdr/>
        <w:spacing w:lineRule="auto" w:line="240"/>
        <w:ind w:left="0" w:hanging="2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numPr>
          <w:ilvl w:val="0"/>
          <w:numId w:val="2"/>
        </w:numPr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SOSTENIBILITA’ ECONOMICA DEL PROGETTO</w:t>
      </w:r>
    </w:p>
    <w:p>
      <w:pPr>
        <w:pStyle w:val="Normal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Breve relazione sul budget </w: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5734685" cy="248285"/>
                <wp:effectExtent l="0" t="0" r="0" b="0"/>
                <wp:wrapNone/>
                <wp:docPr id="19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4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40"/>
                              <w:ind w:left="0" w:hanging="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0" fillcolor="white" stroked="t" style="position:absolute;margin-left:16.5pt;margin-top:0.75pt;width:451.45pt;height:19.45pt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tocornice"/>
                        <w:spacing w:lineRule="auto" w:line="240"/>
                        <w:ind w:left="0" w:hanging="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pBdr/>
        <w:spacing w:lineRule="auto" w:line="240"/>
        <w:ind w:left="0" w:hanging="2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ind w:left="0" w:hanging="2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Arial Unicode MS">
    <w:charset w:val="01"/>
    <w:family w:val="roman"/>
    <w:pitch w:val="default"/>
  </w:font>
  <w:font w:name="Georgia">
    <w:charset w:val="01"/>
    <w:family w:val="roman"/>
    <w:pitch w:val="default"/>
  </w:font>
  <w:font w:name="Calibri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  <w:position w:val="0"/>
        <w:sz w:val="24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4"/>
      </w:rPr>
    </w:lvl>
  </w:abstractNum>
  <w:abstractNum w:abstractNumId="2">
    <w:lvl w:ilvl="0">
      <w:start w:val="3"/>
      <w:numFmt w:val="decimal"/>
      <w:lvlText w:val="%1)"/>
      <w:lvlJc w:val="left"/>
      <w:pPr>
        <w:ind w:left="720" w:hanging="360"/>
      </w:pPr>
      <w:rPr>
        <w:vertAlign w:val="baseline"/>
        <w:position w:val="0"/>
        <w:sz w:val="24"/>
        <w:b/>
        <w:rFonts w:ascii="Calibri" w:hAnsi="Calibri"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4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jc w:val="right"/>
    </w:pPr>
    <w:rPr>
      <w:rFonts w:ascii="Arial" w:hAnsi="Arial" w:cs="Arial"/>
      <w:b/>
      <w:bCs/>
      <w:sz w:val="28"/>
    </w:rPr>
  </w:style>
  <w:style w:type="paragraph" w:styleId="Titolo2">
    <w:name w:val="Heading 2"/>
    <w:basedOn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epredefinitoparagrafo" w:customStyle="1">
    <w:name w:val="Carattere predefinito paragrafo"/>
    <w:qFormat/>
    <w:rPr>
      <w:w w:val="100"/>
      <w:position w:val="0"/>
      <w:sz w:val="24"/>
      <w:effect w:val="none"/>
      <w:vertAlign w:val="baseline"/>
      <w:em w:val="none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Calibri" w:hAnsi="Calibri"/>
      <w:b/>
      <w:position w:val="0"/>
      <w:sz w:val="24"/>
      <w:vertAlign w:val="baseline"/>
    </w:rPr>
  </w:style>
  <w:style w:type="character" w:styleId="ListLabel11">
    <w:name w:val="ListLabel 11"/>
    <w:qFormat/>
    <w:rPr>
      <w:position w:val="0"/>
      <w:sz w:val="24"/>
      <w:vertAlign w:val="baseline"/>
    </w:rPr>
  </w:style>
  <w:style w:type="character" w:styleId="ListLabel12">
    <w:name w:val="ListLabel 12"/>
    <w:qFormat/>
    <w:rPr>
      <w:position w:val="0"/>
      <w:sz w:val="24"/>
      <w:vertAlign w:val="baseline"/>
    </w:rPr>
  </w:style>
  <w:style w:type="character" w:styleId="ListLabel13">
    <w:name w:val="ListLabel 13"/>
    <w:qFormat/>
    <w:rPr>
      <w:position w:val="0"/>
      <w:sz w:val="24"/>
      <w:vertAlign w:val="baseline"/>
    </w:rPr>
  </w:style>
  <w:style w:type="character" w:styleId="ListLabel14">
    <w:name w:val="ListLabel 14"/>
    <w:qFormat/>
    <w:rPr>
      <w:position w:val="0"/>
      <w:sz w:val="24"/>
      <w:vertAlign w:val="baseline"/>
    </w:rPr>
  </w:style>
  <w:style w:type="character" w:styleId="ListLabel15">
    <w:name w:val="ListLabel 15"/>
    <w:qFormat/>
    <w:rPr>
      <w:position w:val="0"/>
      <w:sz w:val="24"/>
      <w:vertAlign w:val="baseline"/>
    </w:rPr>
  </w:style>
  <w:style w:type="character" w:styleId="ListLabel16">
    <w:name w:val="ListLabel 16"/>
    <w:qFormat/>
    <w:rPr>
      <w:position w:val="0"/>
      <w:sz w:val="24"/>
      <w:vertAlign w:val="baseline"/>
    </w:rPr>
  </w:style>
  <w:style w:type="character" w:styleId="ListLabel17">
    <w:name w:val="ListLabel 17"/>
    <w:qFormat/>
    <w:rPr>
      <w:position w:val="0"/>
      <w:sz w:val="24"/>
      <w:vertAlign w:val="baseline"/>
    </w:rPr>
  </w:style>
  <w:style w:type="character" w:styleId="ListLabel18">
    <w:name w:val="ListLabel 18"/>
    <w:qFormat/>
    <w:rPr>
      <w:position w:val="0"/>
      <w:sz w:val="24"/>
      <w:vertAlign w:val="baseline"/>
    </w:rPr>
  </w:style>
  <w:style w:type="character" w:styleId="ListLabel19">
    <w:name w:val="ListLabel 19"/>
    <w:qFormat/>
    <w:rPr>
      <w:rFonts w:ascii="Calibri" w:hAnsi="Calibri" w:eastAsia="Arial" w:cs="Arial"/>
      <w:b/>
      <w:position w:val="0"/>
      <w:sz w:val="24"/>
      <w:vertAlign w:val="baseline"/>
    </w:rPr>
  </w:style>
  <w:style w:type="character" w:styleId="ListLabel20">
    <w:name w:val="ListLabel 20"/>
    <w:qFormat/>
    <w:rPr>
      <w:position w:val="0"/>
      <w:sz w:val="24"/>
      <w:vertAlign w:val="baseline"/>
    </w:rPr>
  </w:style>
  <w:style w:type="character" w:styleId="ListLabel21">
    <w:name w:val="ListLabel 21"/>
    <w:qFormat/>
    <w:rPr>
      <w:position w:val="0"/>
      <w:sz w:val="24"/>
      <w:vertAlign w:val="baseline"/>
    </w:rPr>
  </w:style>
  <w:style w:type="character" w:styleId="ListLabel22">
    <w:name w:val="ListLabel 22"/>
    <w:qFormat/>
    <w:rPr>
      <w:position w:val="0"/>
      <w:sz w:val="24"/>
      <w:vertAlign w:val="baseline"/>
    </w:rPr>
  </w:style>
  <w:style w:type="character" w:styleId="ListLabel23">
    <w:name w:val="ListLabel 23"/>
    <w:qFormat/>
    <w:rPr>
      <w:position w:val="0"/>
      <w:sz w:val="24"/>
      <w:vertAlign w:val="baseline"/>
    </w:rPr>
  </w:style>
  <w:style w:type="character" w:styleId="ListLabel24">
    <w:name w:val="ListLabel 24"/>
    <w:qFormat/>
    <w:rPr>
      <w:position w:val="0"/>
      <w:sz w:val="24"/>
      <w:vertAlign w:val="baseline"/>
    </w:rPr>
  </w:style>
  <w:style w:type="character" w:styleId="ListLabel25">
    <w:name w:val="ListLabel 25"/>
    <w:qFormat/>
    <w:rPr>
      <w:position w:val="0"/>
      <w:sz w:val="24"/>
      <w:vertAlign w:val="baseline"/>
    </w:rPr>
  </w:style>
  <w:style w:type="character" w:styleId="ListLabel26">
    <w:name w:val="ListLabel 26"/>
    <w:qFormat/>
    <w:rPr>
      <w:position w:val="0"/>
      <w:sz w:val="24"/>
      <w:vertAlign w:val="baseline"/>
    </w:rPr>
  </w:style>
  <w:style w:type="character" w:styleId="ListLabel27">
    <w:name w:val="ListLabel 27"/>
    <w:qFormat/>
    <w:rPr>
      <w:position w:val="0"/>
      <w:sz w:val="24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 w:customStyle="1">
    <w:name w:val="Body Text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Titoloprincipale">
    <w:name w:val="Title"/>
    <w:basedOn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Sottotitolo">
    <w:name w:val="Subtitle"/>
    <w:basedOn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6f5wThgokj+DWaZw2ms7PohQPbA==">AMUW2mXa4wWVdIODjeNzt38v8UNKozxGpBPH1KjG5IxoiyANDGqhvVikwkoPephIKzpJzW0xUKtWEU2RnkhIbToOU+b1uf35cOhnmrswvUATo4CKLKYS1NE=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LibreOffice/5.4.5.1$Windows_x86 LibreOffice_project/79c9829dd5d8054ec39a82dc51cd9eff340dbee8</Application>
  <Pages>2</Pages>
  <Words>229</Words>
  <Characters>1536</Characters>
  <CharactersWithSpaces>1748</CharactersWithSpaces>
  <Paragraphs>21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2023-01-30T10:41:00Z</dcterms:created>
  <dc:creator>u217728</dc:creator>
  <dc:description/>
  <dc:language>it-IT</dc:language>
  <cp:lastModifiedBy/>
  <dcterms:modified xsi:type="dcterms:W3CDTF">2023-01-31T12:26:44Z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Torino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